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shd w:fill="ffffff" w:val="clear"/>
        <w:spacing w:after="280" w:before="220" w:line="342.85714285714283" w:lineRule="auto"/>
        <w:rPr/>
      </w:pPr>
      <w:bookmarkStart w:colFirst="0" w:colLast="0" w:name="_6sz5irgs97zj" w:id="0"/>
      <w:bookmarkEnd w:id="0"/>
      <w:r w:rsidDel="00000000" w:rsidR="00000000" w:rsidRPr="00000000">
        <w:rPr>
          <w:b w:val="1"/>
          <w:bCs w:val="1"/>
          <w:rtl w:val="0"/>
        </w:rPr>
        <w:t xml:space="preserve">"Flexi-Digger"</w:t>
      </w:r>
      <w:r w:rsidDel="00000000" w:rsidR="00000000" w:rsidRPr="00000000">
        <w:rPr>
          <w:rtl w:val="0"/>
        </w:rPr>
        <w:t xml:space="preserve"> - a flexible robotic arm for tight spaces</w:t>
      </w:r>
    </w:p>
    <w:p w:rsidR="00000000" w:rsidDel="00000000" w:rsidP="00000000" w:rsidRDefault="00000000" w:rsidRPr="00000000" w14:paraId="00000002">
      <w:pPr>
        <w:rPr>
          <w:i w:val="1"/>
          <w:iCs w:val="1"/>
        </w:rPr>
      </w:pPr>
      <w:r w:rsidDel="00000000" w:rsidR="00000000" w:rsidRPr="00000000">
        <w:rPr>
          <w:i w:val="1"/>
          <w:iCs w:val="1"/>
          <w:rtl w:val="0"/>
        </w:rPr>
        <w:t xml:space="preserve"> Team [ Nelson, Bentley, Silas, Luke ]</w:t>
      </w:r>
    </w:p>
    <w:p w:rsidR="00000000" w:rsidDel="00000000" w:rsidP="00000000" w:rsidRDefault="00000000" w:rsidRPr="00000000" w14:paraId="00000003">
      <w:pPr>
        <w:shd w:fill="ffffff" w:val="clear"/>
        <w:spacing w:after="280" w:before="220" w:line="342.85714285714283" w:lineRule="auto"/>
        <w:rPr>
          <w:color w:val="1a1c1e"/>
          <w:sz w:val="21"/>
          <w:szCs w:val="21"/>
        </w:rPr>
      </w:pPr>
      <w:r w:rsidDel="00000000" w:rsidR="00000000" w:rsidRPr="00000000">
        <w:rPr>
          <w:color w:val="1a1c1e"/>
          <w:sz w:val="21"/>
          <w:szCs w:val="21"/>
          <w:rtl w:val="0"/>
        </w:rPr>
        <w:t xml:space="preserve">Many artifacts are hidden in dangerous caves, narrow tunnels, or under collapsed ruins where big, rigid bulldozers can’t fit and humans shouldn't go.</w:t>
      </w:r>
    </w:p>
    <w:p w:rsidR="00000000" w:rsidDel="00000000" w:rsidP="00000000" w:rsidRDefault="00000000" w:rsidRPr="00000000" w14:paraId="00000004">
      <w:pPr>
        <w:pStyle w:val="Heading3"/>
        <w:shd w:fill="ffffff" w:val="clear"/>
        <w:spacing w:after="280" w:before="220" w:line="342.85714285714283" w:lineRule="auto"/>
        <w:rPr/>
      </w:pPr>
      <w:bookmarkStart w:colFirst="0" w:colLast="0" w:name="_9cv9j8bd17qp" w:id="1"/>
      <w:bookmarkEnd w:id="1"/>
      <w:r w:rsidDel="00000000" w:rsidR="00000000" w:rsidRPr="00000000">
        <w:rPr>
          <w:rtl w:val="0"/>
        </w:rPr>
        <w:t xml:space="preserve">Part 1: The Problem (Why do we need this?)</w:t>
      </w:r>
    </w:p>
    <w:p w:rsidR="00000000" w:rsidDel="00000000" w:rsidP="00000000" w:rsidRDefault="00000000" w:rsidRPr="00000000" w14:paraId="00000005">
      <w:pPr>
        <w:shd w:fill="ffffff" w:val="clear"/>
        <w:spacing w:after="280" w:before="220" w:line="342.85714285714283" w:lineRule="auto"/>
        <w:rPr>
          <w:color w:val="1a1c1e"/>
          <w:sz w:val="21"/>
          <w:szCs w:val="21"/>
        </w:rPr>
      </w:pPr>
      <w:r w:rsidDel="00000000" w:rsidR="00000000" w:rsidRPr="00000000">
        <w:rPr>
          <w:color w:val="1a1c1e"/>
          <w:sz w:val="21"/>
          <w:szCs w:val="21"/>
          <w:rtl w:val="0"/>
        </w:rPr>
        <w:t xml:space="preserve">Judges want to see that you understand the "pain points" of real archaeologists.</w:t>
      </w:r>
    </w:p>
    <w:p w:rsidR="00000000" w:rsidDel="00000000" w:rsidP="00000000" w:rsidRDefault="00000000" w:rsidRPr="00000000" w14:paraId="00000006">
      <w:pPr>
        <w:numPr>
          <w:ilvl w:val="0"/>
          <w:numId w:val="5"/>
        </w:numPr>
        <w:shd w:fill="ffffff" w:val="clear"/>
        <w:spacing w:after="0" w:afterAutospacing="0" w:before="220" w:line="342.85714285714283" w:lineRule="auto"/>
        <w:ind w:left="720" w:hanging="360"/>
      </w:pPr>
      <w:r w:rsidDel="00000000" w:rsidR="00000000" w:rsidRPr="00000000">
        <w:rPr>
          <w:b w:val="1"/>
          <w:bCs w:val="1"/>
          <w:color w:val="1a1c1e"/>
          <w:sz w:val="21"/>
          <w:szCs w:val="21"/>
          <w:rtl w:val="0"/>
        </w:rPr>
        <w:t xml:space="preserve">The Issue</w:t>
      </w:r>
      <w:r w:rsidDel="00000000" w:rsidR="00000000" w:rsidRPr="00000000">
        <w:rPr>
          <w:b w:val="1"/>
          <w:bCs w:val="1"/>
          <w:color w:val="1a1c1e"/>
          <w:sz w:val="21"/>
          <w:szCs w:val="21"/>
        </w:rPr>
        <w:drawing>
          <wp:inline distB="114300" distT="114300" distL="114300" distR="114300">
            <wp:extent cx="1695450" cy="1409700"/>
            <wp:effectExtent b="0" l="0" r="0" t="0"/>
            <wp:docPr id="10"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695450" cy="1409700"/>
                    </a:xfrm>
                    <a:prstGeom prst="rect"/>
                    <a:ln/>
                  </pic:spPr>
                </pic:pic>
              </a:graphicData>
            </a:graphic>
          </wp:inline>
        </w:drawing>
      </w:r>
      <w:r w:rsidDel="00000000" w:rsidR="00000000" w:rsidRPr="00000000">
        <w:rPr>
          <w:color w:val="1a1c1e"/>
          <w:sz w:val="21"/>
          <w:szCs w:val="21"/>
          <w:rtl w:val="0"/>
        </w:rPr>
        <w:t xml:space="preserve"> Traditional excavation tools (shovels, backhoes) are rigid and straight. They cannot bend around corners.</w:t>
      </w:r>
    </w:p>
    <w:p w:rsidR="00000000" w:rsidDel="00000000" w:rsidP="00000000" w:rsidRDefault="00000000" w:rsidRPr="00000000" w14:paraId="00000007">
      <w:pPr>
        <w:numPr>
          <w:ilvl w:val="0"/>
          <w:numId w:val="5"/>
        </w:numPr>
        <w:shd w:fill="ffffff" w:val="clear"/>
        <w:spacing w:after="0" w:afterAutospacing="0" w:before="0" w:beforeAutospacing="0" w:line="342.85714285714283" w:lineRule="auto"/>
        <w:ind w:left="720" w:hanging="360"/>
      </w:pPr>
      <w:r w:rsidDel="00000000" w:rsidR="00000000" w:rsidRPr="00000000">
        <w:rPr>
          <w:b w:val="1"/>
          <w:bCs w:val="1"/>
          <w:color w:val="1a1c1e"/>
          <w:sz w:val="21"/>
          <w:szCs w:val="21"/>
          <w:rtl w:val="0"/>
        </w:rPr>
        <w:t xml:space="preserve">The Danger:</w:t>
      </w:r>
      <w:r w:rsidDel="00000000" w:rsidR="00000000" w:rsidRPr="00000000">
        <w:rPr>
          <w:color w:val="1a1c1e"/>
          <w:sz w:val="21"/>
          <w:szCs w:val="21"/>
          <w:rtl w:val="0"/>
        </w:rPr>
        <w:t xml:space="preserve"> Archaeologists often have to crawl into "tight spaces"</w:t>
      </w:r>
      <w:r w:rsidDel="00000000" w:rsidR="00000000" w:rsidRPr="00000000">
        <w:rPr>
          <w:color w:val="1a1c1e"/>
          <w:sz w:val="21"/>
          <w:szCs w:val="21"/>
        </w:rPr>
        <w:drawing>
          <wp:inline distB="114300" distT="114300" distL="114300" distR="114300">
            <wp:extent cx="5004214" cy="3327966"/>
            <wp:effectExtent b="0" l="0" r="0" t="0"/>
            <wp:docPr id="6"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004214" cy="3327966"/>
                    </a:xfrm>
                    <a:prstGeom prst="rect"/>
                    <a:ln/>
                  </pic:spPr>
                </pic:pic>
              </a:graphicData>
            </a:graphic>
          </wp:inline>
        </w:drawing>
      </w:r>
      <w:r w:rsidDel="00000000" w:rsidR="00000000" w:rsidRPr="00000000">
        <w:rPr>
          <w:color w:val="1a1c1e"/>
          <w:sz w:val="21"/>
          <w:szCs w:val="21"/>
          <w:rtl w:val="0"/>
        </w:rPr>
        <w:t xml:space="preserve"> </w:t>
      </w:r>
    </w:p>
    <w:p w:rsidR="00000000" w:rsidDel="00000000" w:rsidP="00000000" w:rsidRDefault="00000000" w:rsidRPr="00000000" w14:paraId="00000008">
      <w:pPr>
        <w:numPr>
          <w:ilvl w:val="0"/>
          <w:numId w:val="5"/>
        </w:numPr>
        <w:shd w:fill="ffffff" w:val="clear"/>
        <w:spacing w:after="0" w:afterAutospacing="0" w:before="0" w:beforeAutospacing="0" w:line="342.85714285714283" w:lineRule="auto"/>
        <w:ind w:left="720" w:hanging="360"/>
      </w:pPr>
      <w:r w:rsidDel="00000000" w:rsidR="00000000" w:rsidRPr="00000000">
        <w:rPr>
          <w:color w:val="1a1c1e"/>
          <w:sz w:val="21"/>
          <w:szCs w:val="21"/>
          <w:rtl w:val="0"/>
        </w:rPr>
        <w:t xml:space="preserve">(like caves or burial shafts) where there is a risk of rockfall, lack of oxygen, or inhaling toxic dust (like in ancient Egyptian tombs).</w:t>
      </w:r>
    </w:p>
    <w:p w:rsidR="00000000" w:rsidDel="00000000" w:rsidP="00000000" w:rsidRDefault="00000000" w:rsidRPr="00000000" w14:paraId="00000009">
      <w:pPr>
        <w:numPr>
          <w:ilvl w:val="0"/>
          <w:numId w:val="5"/>
        </w:numPr>
        <w:shd w:fill="ffffff" w:val="clear"/>
        <w:spacing w:after="220" w:before="0" w:beforeAutospacing="0" w:line="342.85714285714283" w:lineRule="auto"/>
        <w:ind w:left="720" w:hanging="360"/>
      </w:pPr>
      <w:r w:rsidDel="00000000" w:rsidR="00000000" w:rsidRPr="00000000">
        <w:rPr>
          <w:b w:val="1"/>
          <w:bCs w:val="1"/>
          <w:color w:val="1a1c1e"/>
          <w:sz w:val="21"/>
          <w:szCs w:val="21"/>
          <w:rtl w:val="0"/>
        </w:rPr>
        <w:t xml:space="preserve">The Risk to Artifacts:</w:t>
      </w:r>
      <w:r w:rsidDel="00000000" w:rsidR="00000000" w:rsidRPr="00000000">
        <w:rPr>
          <w:color w:val="1a1c1e"/>
          <w:sz w:val="21"/>
          <w:szCs w:val="21"/>
          <w:rtl w:val="0"/>
        </w:rPr>
        <w:t xml:space="preserve"> Big machines crush fragile pottery.</w:t>
      </w:r>
      <w:r w:rsidDel="00000000" w:rsidR="00000000" w:rsidRPr="00000000">
        <w:rPr>
          <w:color w:val="1a1c1e"/>
          <w:sz w:val="21"/>
          <w:szCs w:val="21"/>
        </w:rPr>
        <w:drawing>
          <wp:inline distB="114300" distT="114300" distL="114300" distR="114300">
            <wp:extent cx="5943600" cy="3340100"/>
            <wp:effectExtent b="0" l="0" r="0" t="0"/>
            <wp:docPr id="1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color w:val="1a1c1e"/>
          <w:sz w:val="21"/>
          <w:szCs w:val="21"/>
          <w:rtl w:val="0"/>
        </w:rPr>
        <w:t xml:space="preserve"> </w:t>
      </w:r>
      <w:r w:rsidDel="00000000" w:rsidR="00000000" w:rsidRPr="00000000">
        <w:rPr>
          <w:color w:val="1a1c1e"/>
          <w:sz w:val="21"/>
          <w:szCs w:val="21"/>
        </w:rPr>
        <w:drawing>
          <wp:inline distB="114300" distT="114300" distL="114300" distR="114300">
            <wp:extent cx="5229225" cy="2266950"/>
            <wp:effectExtent b="0" l="0" r="0" t="0"/>
            <wp:docPr id="7"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229225" cy="2266950"/>
                    </a:xfrm>
                    <a:prstGeom prst="rect"/>
                    <a:ln/>
                  </pic:spPr>
                </pic:pic>
              </a:graphicData>
            </a:graphic>
          </wp:inline>
        </w:drawing>
      </w:r>
      <w:r w:rsidDel="00000000" w:rsidR="00000000" w:rsidRPr="00000000">
        <w:rPr>
          <w:color w:val="1a1c1e"/>
          <w:sz w:val="21"/>
          <w:szCs w:val="21"/>
          <w:rtl w:val="0"/>
        </w:rPr>
        <w:t xml:space="preserve">Hand digging is safer for the artifact but dangerous for the human.</w:t>
      </w:r>
    </w:p>
    <w:p w:rsidR="00000000" w:rsidDel="00000000" w:rsidP="00000000" w:rsidRDefault="00000000" w:rsidRPr="00000000" w14:paraId="0000000A">
      <w:pPr>
        <w:pStyle w:val="Heading3"/>
        <w:rPr/>
      </w:pPr>
      <w:bookmarkStart w:colFirst="0" w:colLast="0" w:name="_vxjqwbdym79o" w:id="2"/>
      <w:bookmarkEnd w:id="2"/>
      <w:r w:rsidDel="00000000" w:rsidR="00000000" w:rsidRPr="00000000">
        <w:rPr>
          <w:rtl w:val="0"/>
        </w:rPr>
        <w:t xml:space="preserve">Part 2: Your Research (What already exists?)</w:t>
      </w:r>
    </w:p>
    <w:p w:rsidR="00000000" w:rsidDel="00000000" w:rsidP="00000000" w:rsidRDefault="00000000" w:rsidRPr="00000000" w14:paraId="0000000B">
      <w:pPr>
        <w:shd w:fill="ffffff" w:val="clear"/>
        <w:spacing w:after="280" w:before="220" w:line="342.85714285714283" w:lineRule="auto"/>
        <w:rPr>
          <w:color w:val="1a1c1e"/>
          <w:sz w:val="21"/>
          <w:szCs w:val="21"/>
        </w:rPr>
      </w:pPr>
      <w:r w:rsidDel="00000000" w:rsidR="00000000" w:rsidRPr="00000000">
        <w:rPr>
          <w:color w:val="1a1c1e"/>
          <w:sz w:val="21"/>
          <w:szCs w:val="21"/>
          <w:rtl w:val="0"/>
        </w:rPr>
        <w:t xml:space="preserve">You need to show you looked at current technology. You can mention these real-world examples in your presentation to impress the judges:</w:t>
      </w:r>
    </w:p>
    <w:p w:rsidR="00000000" w:rsidDel="00000000" w:rsidP="00000000" w:rsidRDefault="00000000" w:rsidRPr="00000000" w14:paraId="0000000C">
      <w:pPr>
        <w:numPr>
          <w:ilvl w:val="0"/>
          <w:numId w:val="4"/>
        </w:numPr>
        <w:shd w:fill="ffffff" w:val="clear"/>
        <w:spacing w:after="0" w:afterAutospacing="0" w:before="220" w:line="342.85714285714283" w:lineRule="auto"/>
        <w:ind w:left="720" w:hanging="360"/>
      </w:pPr>
      <w:r w:rsidDel="00000000" w:rsidR="00000000" w:rsidRPr="00000000">
        <w:rPr>
          <w:b w:val="1"/>
          <w:bCs w:val="1"/>
          <w:color w:val="1a1c1e"/>
          <w:sz w:val="21"/>
          <w:szCs w:val="21"/>
          <w:rtl w:val="0"/>
        </w:rPr>
        <w:t xml:space="preserve">Snake Robots (Inspection):</w:t>
      </w:r>
      <w:r w:rsidDel="00000000" w:rsidR="00000000" w:rsidRPr="00000000">
        <w:rPr>
          <w:color w:val="1a1c1e"/>
          <w:sz w:val="21"/>
          <w:szCs w:val="21"/>
          <w:rtl w:val="0"/>
        </w:rPr>
        <w:t xml:space="preserve"> </w:t>
      </w:r>
      <w:r w:rsidDel="00000000" w:rsidR="00000000" w:rsidRPr="00000000">
        <w:rPr>
          <w:color w:val="1a1c1e"/>
          <w:sz w:val="21"/>
          <w:szCs w:val="21"/>
        </w:rPr>
        <w:drawing>
          <wp:inline distB="114300" distT="114300" distL="114300" distR="114300">
            <wp:extent cx="2143024" cy="1426085"/>
            <wp:effectExtent b="0" l="0" r="0" t="0"/>
            <wp:docPr id="1"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143024" cy="1426085"/>
                    </a:xfrm>
                    <a:prstGeom prst="rect"/>
                    <a:ln/>
                  </pic:spPr>
                </pic:pic>
              </a:graphicData>
            </a:graphic>
          </wp:inline>
        </w:drawing>
      </w:r>
      <w:r w:rsidDel="00000000" w:rsidR="00000000" w:rsidRPr="00000000">
        <w:rPr>
          <w:color w:val="1a1c1e"/>
          <w:sz w:val="21"/>
          <w:szCs w:val="21"/>
          <w:rtl w:val="0"/>
        </w:rPr>
        <w:t xml:space="preserve">Engineers already use "snake robots" (like those from Carnegie Mellon University) to </w:t>
      </w:r>
      <w:r w:rsidDel="00000000" w:rsidR="00000000" w:rsidRPr="00000000">
        <w:rPr>
          <w:i w:val="1"/>
          <w:iCs w:val="1"/>
          <w:color w:val="1a1c1e"/>
          <w:sz w:val="21"/>
          <w:szCs w:val="21"/>
          <w:rtl w:val="0"/>
        </w:rPr>
        <w:t xml:space="preserve">look</w:t>
      </w:r>
      <w:r w:rsidDel="00000000" w:rsidR="00000000" w:rsidRPr="00000000">
        <w:rPr>
          <w:color w:val="1a1c1e"/>
          <w:sz w:val="21"/>
          <w:szCs w:val="21"/>
          <w:rtl w:val="0"/>
        </w:rPr>
        <w:t xml:space="preserve"> inside Egyptian pyramids and caves. </w:t>
      </w:r>
      <w:r w:rsidDel="00000000" w:rsidR="00000000" w:rsidRPr="00000000">
        <w:rPr>
          <w:i w:val="1"/>
          <w:iCs w:val="1"/>
          <w:color w:val="1a1c1e"/>
          <w:sz w:val="21"/>
          <w:szCs w:val="21"/>
          <w:rtl w:val="0"/>
        </w:rPr>
        <w:t xml:space="preserve">Limitation:</w:t>
      </w:r>
      <w:r w:rsidDel="00000000" w:rsidR="00000000" w:rsidRPr="00000000">
        <w:rPr>
          <w:color w:val="1a1c1e"/>
          <w:sz w:val="21"/>
          <w:szCs w:val="21"/>
          <w:rtl w:val="0"/>
        </w:rPr>
        <w:t xml:space="preserve"> Most can only look with a camera; they aren't strong enough to dig.</w:t>
      </w:r>
      <w:r w:rsidDel="00000000" w:rsidR="00000000" w:rsidRPr="00000000">
        <w:rPr>
          <w:color w:val="1a1c1e"/>
          <w:sz w:val="21"/>
          <w:szCs w:val="21"/>
        </w:rPr>
        <w:drawing>
          <wp:inline distB="114300" distT="114300" distL="114300" distR="114300">
            <wp:extent cx="2857500" cy="1600200"/>
            <wp:effectExtent b="0" l="0" r="0" t="0"/>
            <wp:docPr id="8"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8575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numPr>
          <w:ilvl w:val="0"/>
          <w:numId w:val="4"/>
        </w:numPr>
        <w:shd w:fill="ffffff" w:val="clear"/>
        <w:spacing w:after="0" w:afterAutospacing="0" w:before="0" w:beforeAutospacing="0" w:line="342.85714285714283" w:lineRule="auto"/>
        <w:ind w:left="720" w:hanging="360"/>
      </w:pPr>
      <w:r w:rsidDel="00000000" w:rsidR="00000000" w:rsidRPr="00000000">
        <w:rPr>
          <w:b w:val="1"/>
          <w:bCs w:val="1"/>
          <w:color w:val="1a1c1e"/>
          <w:sz w:val="21"/>
          <w:szCs w:val="21"/>
          <w:rtl w:val="0"/>
        </w:rPr>
        <w:t xml:space="preserve">Vine Robots (Soft Robotics):</w:t>
      </w:r>
      <w:r w:rsidDel="00000000" w:rsidR="00000000" w:rsidRPr="00000000">
        <w:rPr>
          <w:color w:val="1a1c1e"/>
          <w:sz w:val="21"/>
          <w:szCs w:val="21"/>
          <w:rtl w:val="0"/>
        </w:rPr>
        <w:t xml:space="preserve"> There is a type of soft robot called a "Vine Robot" that grows like a plant root by inflating. It can squeeze through tiny cracks. </w:t>
      </w:r>
      <w:r w:rsidDel="00000000" w:rsidR="00000000" w:rsidRPr="00000000">
        <w:rPr>
          <w:i w:val="1"/>
          <w:iCs w:val="1"/>
          <w:color w:val="1a1c1e"/>
          <w:sz w:val="21"/>
          <w:szCs w:val="21"/>
          <w:rtl w:val="0"/>
        </w:rPr>
        <w:t xml:space="preserve">Limitation:</w:t>
      </w:r>
      <w:r w:rsidDel="00000000" w:rsidR="00000000" w:rsidRPr="00000000">
        <w:rPr>
          <w:color w:val="1a1c1e"/>
          <w:sz w:val="21"/>
          <w:szCs w:val="21"/>
          <w:rtl w:val="0"/>
        </w:rPr>
        <w:t xml:space="preserve"> It is usually made of soft plastic and can't move heavy dirt.</w:t>
      </w:r>
    </w:p>
    <w:p w:rsidR="00000000" w:rsidDel="00000000" w:rsidP="00000000" w:rsidRDefault="00000000" w:rsidRPr="00000000" w14:paraId="0000000E">
      <w:pPr>
        <w:numPr>
          <w:ilvl w:val="0"/>
          <w:numId w:val="4"/>
        </w:numPr>
        <w:shd w:fill="ffffff" w:val="clear"/>
        <w:spacing w:after="220" w:before="0" w:beforeAutospacing="0" w:line="342.85714285714283" w:lineRule="auto"/>
        <w:ind w:left="720" w:hanging="360"/>
      </w:pPr>
      <w:r w:rsidDel="00000000" w:rsidR="00000000" w:rsidRPr="00000000">
        <w:rPr>
          <w:b w:val="1"/>
          <w:bCs w:val="1"/>
          <w:color w:val="1a1c1e"/>
          <w:sz w:val="21"/>
          <w:szCs w:val="21"/>
          <w:rtl w:val="0"/>
        </w:rPr>
        <w:t xml:space="preserve">Mole Crab Robots:</w:t>
      </w:r>
      <w:r w:rsidDel="00000000" w:rsidR="00000000" w:rsidRPr="00000000">
        <w:rPr>
          <w:color w:val="1a1c1e"/>
          <w:sz w:val="21"/>
          <w:szCs w:val="21"/>
          <w:rtl w:val="0"/>
        </w:rPr>
        <w:t xml:space="preserve"> Scientists have built robots (like "EMBUR") that mimic mole crabs to burrow vertically into sand using flexible legs.[</w:t>
      </w:r>
      <w:hyperlink r:id="rId12">
        <w:r w:rsidDel="00000000" w:rsidR="00000000" w:rsidRPr="00000000">
          <w:rPr>
            <w:color w:val="2483e2"/>
            <w:sz w:val="21"/>
            <w:szCs w:val="21"/>
            <w:rtl w:val="0"/>
          </w:rPr>
          <w:t xml:space="preserve">1</w:t>
        </w:r>
      </w:hyperlink>
      <w:r w:rsidDel="00000000" w:rsidR="00000000" w:rsidRPr="00000000">
        <w:rPr>
          <w:color w:val="1a1c1e"/>
          <w:sz w:val="21"/>
          <w:szCs w:val="21"/>
          <w:rtl w:val="0"/>
        </w:rPr>
        <w:t xml:space="preserve">][</w:t>
      </w:r>
      <w:hyperlink r:id="rId13">
        <w:r w:rsidDel="00000000" w:rsidR="00000000" w:rsidRPr="00000000">
          <w:rPr>
            <w:color w:val="2483e2"/>
            <w:sz w:val="21"/>
            <w:szCs w:val="21"/>
            <w:rtl w:val="0"/>
          </w:rPr>
          <w:t xml:space="preserve">2</w:t>
        </w:r>
      </w:hyperlink>
      <w:r w:rsidDel="00000000" w:rsidR="00000000" w:rsidRPr="00000000">
        <w:rPr>
          <w:color w:val="1a1c1e"/>
          <w:sz w:val="21"/>
          <w:szCs w:val="21"/>
          <w:rtl w:val="0"/>
        </w:rPr>
        <w:t xml:space="preserve">]</w:t>
      </w:r>
    </w:p>
    <w:p w:rsidR="00000000" w:rsidDel="00000000" w:rsidP="00000000" w:rsidRDefault="00000000" w:rsidRPr="00000000" w14:paraId="0000000F">
      <w:pPr>
        <w:pStyle w:val="Heading3"/>
        <w:rPr/>
      </w:pPr>
      <w:bookmarkStart w:colFirst="0" w:colLast="0" w:name="_lc756doynp5p" w:id="3"/>
      <w:bookmarkEnd w:id="3"/>
      <w:r w:rsidDel="00000000" w:rsidR="00000000" w:rsidRPr="00000000">
        <w:rPr>
          <w:rtl w:val="0"/>
        </w:rPr>
        <w:t xml:space="preserve">Part 3: The "Flexi-Digger" Solution (Your Innovation)</w:t>
      </w:r>
    </w:p>
    <w:p w:rsidR="00000000" w:rsidDel="00000000" w:rsidP="00000000" w:rsidRDefault="00000000" w:rsidRPr="00000000" w14:paraId="00000010">
      <w:pPr>
        <w:shd w:fill="ffffff" w:val="clear"/>
        <w:spacing w:after="280" w:before="220" w:line="342.85714285714283" w:lineRule="auto"/>
        <w:rPr>
          <w:color w:val="1a1c1e"/>
          <w:sz w:val="21"/>
          <w:szCs w:val="21"/>
        </w:rPr>
      </w:pPr>
      <w:r w:rsidDel="00000000" w:rsidR="00000000" w:rsidRPr="00000000">
        <w:rPr>
          <w:color w:val="1a1c1e"/>
          <w:sz w:val="21"/>
          <w:szCs w:val="21"/>
          <w:rtl w:val="0"/>
        </w:rPr>
        <w:t xml:space="preserve">Here is how you can describe your invention to make it sound professional and innovative.</w:t>
      </w:r>
    </w:p>
    <w:p w:rsidR="00000000" w:rsidDel="00000000" w:rsidP="00000000" w:rsidRDefault="00000000" w:rsidRPr="00000000" w14:paraId="00000011">
      <w:pPr>
        <w:shd w:fill="ffffff" w:val="clear"/>
        <w:spacing w:after="280" w:before="220" w:line="342.85714285714283" w:lineRule="auto"/>
        <w:rPr>
          <w:color w:val="1a1c1e"/>
          <w:sz w:val="21"/>
          <w:szCs w:val="21"/>
        </w:rPr>
      </w:pPr>
      <w:r w:rsidDel="00000000" w:rsidR="00000000" w:rsidRPr="00000000">
        <w:rPr>
          <w:b w:val="1"/>
          <w:bCs w:val="1"/>
          <w:color w:val="1a1c1e"/>
          <w:sz w:val="21"/>
          <w:szCs w:val="21"/>
          <w:rtl w:val="0"/>
        </w:rPr>
        <w:t xml:space="preserve">Core Concept:</w:t>
      </w:r>
      <w:r w:rsidDel="00000000" w:rsidR="00000000" w:rsidRPr="00000000">
        <w:rPr>
          <w:color w:val="1a1c1e"/>
          <w:sz w:val="21"/>
          <w:szCs w:val="21"/>
          <w:rtl w:val="0"/>
        </w:rPr>
        <w:t xml:space="preserve"> The Flexi-Digger is a </w:t>
      </w:r>
      <w:r w:rsidDel="00000000" w:rsidR="00000000" w:rsidRPr="00000000">
        <w:rPr>
          <w:b w:val="1"/>
          <w:bCs w:val="1"/>
          <w:color w:val="1a1c1e"/>
          <w:sz w:val="21"/>
          <w:szCs w:val="21"/>
          <w:rtl w:val="0"/>
        </w:rPr>
        <w:t xml:space="preserve">Cable-Driven Articulated Arm</w:t>
      </w:r>
      <w:r w:rsidDel="00000000" w:rsidR="00000000" w:rsidRPr="00000000">
        <w:rPr>
          <w:color w:val="1a1c1e"/>
          <w:sz w:val="21"/>
          <w:szCs w:val="21"/>
          <w:rtl w:val="0"/>
        </w:rPr>
        <w:t xml:space="preserve">.</w:t>
      </w:r>
    </w:p>
    <w:p w:rsidR="00000000" w:rsidDel="00000000" w:rsidP="00000000" w:rsidRDefault="00000000" w:rsidRPr="00000000" w14:paraId="00000012">
      <w:pPr>
        <w:numPr>
          <w:ilvl w:val="0"/>
          <w:numId w:val="1"/>
        </w:numPr>
        <w:shd w:fill="ffffff" w:val="clear"/>
        <w:spacing w:after="0" w:afterAutospacing="0" w:before="220" w:line="342.85714285714283" w:lineRule="auto"/>
        <w:ind w:left="720" w:hanging="360"/>
      </w:pPr>
      <w:r w:rsidDel="00000000" w:rsidR="00000000" w:rsidRPr="00000000">
        <w:rPr>
          <w:b w:val="1"/>
          <w:bCs w:val="1"/>
          <w:color w:val="1a1c1e"/>
          <w:sz w:val="21"/>
          <w:szCs w:val="21"/>
          <w:rtl w:val="0"/>
        </w:rPr>
        <w:t xml:space="preserve">Cable-Driven:</w:t>
      </w:r>
      <w:r w:rsidDel="00000000" w:rsidR="00000000" w:rsidRPr="00000000">
        <w:rPr>
          <w:color w:val="1a1c1e"/>
          <w:sz w:val="21"/>
          <w:szCs w:val="21"/>
          <w:rtl w:val="0"/>
        </w:rPr>
        <w:t xml:space="preserve"> The heavy motors and batteries stay </w:t>
      </w:r>
      <w:r w:rsidDel="00000000" w:rsidR="00000000" w:rsidRPr="00000000">
        <w:rPr>
          <w:i w:val="1"/>
          <w:iCs w:val="1"/>
          <w:color w:val="1a1c1e"/>
          <w:sz w:val="21"/>
          <w:szCs w:val="21"/>
          <w:rtl w:val="0"/>
        </w:rPr>
        <w:t xml:space="preserve">outside</w:t>
      </w:r>
      <w:r w:rsidDel="00000000" w:rsidR="00000000" w:rsidRPr="00000000">
        <w:rPr>
          <w:color w:val="1a1c1e"/>
          <w:sz w:val="21"/>
          <w:szCs w:val="21"/>
          <w:rtl w:val="0"/>
        </w:rPr>
        <w:t xml:space="preserve"> the cave with the human operator. Only the lightweight arm goes inside. Thin steel cables (like bicycle brake cables) run from the motors through the arm to pull and bend it.</w:t>
      </w:r>
    </w:p>
    <w:p w:rsidR="00000000" w:rsidDel="00000000" w:rsidP="00000000" w:rsidRDefault="00000000" w:rsidRPr="00000000" w14:paraId="00000013">
      <w:pPr>
        <w:numPr>
          <w:ilvl w:val="0"/>
          <w:numId w:val="1"/>
        </w:numPr>
        <w:shd w:fill="ffffff" w:val="clear"/>
        <w:spacing w:after="0" w:afterAutospacing="0" w:before="0" w:beforeAutospacing="0" w:line="342.85714285714283" w:lineRule="auto"/>
        <w:ind w:left="720" w:hanging="360"/>
      </w:pPr>
      <w:r w:rsidDel="00000000" w:rsidR="00000000" w:rsidRPr="00000000">
        <w:rPr>
          <w:b w:val="1"/>
          <w:bCs w:val="1"/>
          <w:color w:val="1a1c1e"/>
          <w:sz w:val="21"/>
          <w:szCs w:val="21"/>
          <w:rtl w:val="0"/>
        </w:rPr>
        <w:t xml:space="preserve">Articulated Segments:</w:t>
      </w:r>
      <w:r w:rsidDel="00000000" w:rsidR="00000000" w:rsidRPr="00000000">
        <w:rPr>
          <w:color w:val="1a1c1e"/>
          <w:sz w:val="21"/>
          <w:szCs w:val="21"/>
          <w:rtl w:val="0"/>
        </w:rPr>
        <w:t xml:space="preserve"> Instead of one long stick, it is made of many small "vertebrae" (like a backbone). This allows it to slither into S-shapes to get around fallen rocks.</w:t>
      </w:r>
    </w:p>
    <w:p w:rsidR="00000000" w:rsidDel="00000000" w:rsidP="00000000" w:rsidRDefault="00000000" w:rsidRPr="00000000" w14:paraId="00000014">
      <w:pPr>
        <w:numPr>
          <w:ilvl w:val="0"/>
          <w:numId w:val="1"/>
        </w:numPr>
        <w:shd w:fill="ffffff" w:val="clear"/>
        <w:spacing w:after="0" w:afterAutospacing="0" w:before="0" w:beforeAutospacing="0" w:line="342.85714285714283" w:lineRule="auto"/>
        <w:ind w:left="720" w:hanging="360"/>
      </w:pPr>
      <w:r w:rsidDel="00000000" w:rsidR="00000000" w:rsidRPr="00000000">
        <w:rPr>
          <w:b w:val="1"/>
          <w:bCs w:val="1"/>
          <w:color w:val="1a1c1e"/>
          <w:sz w:val="21"/>
          <w:szCs w:val="21"/>
          <w:rtl w:val="0"/>
        </w:rPr>
        <w:t xml:space="preserve">Soft Excavation (The "Secret Weapon"):</w:t>
      </w:r>
      <w:r w:rsidDel="00000000" w:rsidR="00000000" w:rsidRPr="00000000">
        <w:rPr>
          <w:color w:val="1a1c1e"/>
          <w:sz w:val="21"/>
          <w:szCs w:val="21"/>
          <w:rtl w:val="0"/>
        </w:rPr>
        <w:t xml:space="preserve"> Instead of a metal claw that might break a vase, the tip uses </w:t>
      </w:r>
      <w:r w:rsidDel="00000000" w:rsidR="00000000" w:rsidRPr="00000000">
        <w:rPr>
          <w:b w:val="1"/>
          <w:bCs w:val="1"/>
          <w:color w:val="1a1c1e"/>
          <w:sz w:val="21"/>
          <w:szCs w:val="21"/>
          <w:rtl w:val="0"/>
        </w:rPr>
        <w:t xml:space="preserve">"Granular Fluidization."</w:t>
      </w:r>
    </w:p>
    <w:p w:rsidR="00000000" w:rsidDel="00000000" w:rsidP="00000000" w:rsidRDefault="00000000" w:rsidRPr="00000000" w14:paraId="00000015">
      <w:pPr>
        <w:numPr>
          <w:ilvl w:val="1"/>
          <w:numId w:val="1"/>
        </w:numPr>
        <w:spacing w:after="0" w:afterAutospacing="0" w:before="0" w:beforeAutospacing="0" w:line="342.85714285714283" w:lineRule="auto"/>
        <w:ind w:left="1440" w:hanging="360"/>
      </w:pPr>
      <w:r w:rsidDel="00000000" w:rsidR="00000000" w:rsidRPr="00000000">
        <w:rPr>
          <w:i w:val="1"/>
          <w:iCs w:val="1"/>
          <w:color w:val="1a1c1e"/>
          <w:sz w:val="21"/>
          <w:szCs w:val="21"/>
          <w:rtl w:val="0"/>
        </w:rPr>
        <w:t xml:space="preserve">How it works:</w:t>
      </w:r>
      <w:r w:rsidDel="00000000" w:rsidR="00000000" w:rsidRPr="00000000">
        <w:rPr>
          <w:color w:val="1a1c1e"/>
          <w:sz w:val="21"/>
          <w:szCs w:val="21"/>
          <w:rtl w:val="0"/>
        </w:rPr>
        <w:t xml:space="preserve"> The tip blows a gentle stream of air to "loosen" the dirt (making it act like a liquid) and then a soft vacuum hose sucks the dirt away. This reveals the artifact without scratching it!</w:t>
      </w:r>
    </w:p>
    <w:p w:rsidR="00000000" w:rsidDel="00000000" w:rsidP="00000000" w:rsidRDefault="00000000" w:rsidRPr="00000000" w14:paraId="00000016">
      <w:pPr>
        <w:numPr>
          <w:ilvl w:val="0"/>
          <w:numId w:val="1"/>
        </w:numPr>
        <w:shd w:fill="ffffff" w:val="clear"/>
        <w:spacing w:after="220" w:before="0" w:beforeAutospacing="0" w:line="342.85714285714283" w:lineRule="auto"/>
        <w:ind w:left="720" w:hanging="360"/>
      </w:pPr>
      <w:r w:rsidDel="00000000" w:rsidR="00000000" w:rsidRPr="00000000">
        <w:rPr>
          <w:rtl w:val="0"/>
        </w:rPr>
      </w:r>
    </w:p>
    <w:p w:rsidR="00000000" w:rsidDel="00000000" w:rsidP="00000000" w:rsidRDefault="00000000" w:rsidRPr="00000000" w14:paraId="00000017">
      <w:pPr>
        <w:pStyle w:val="Heading3"/>
        <w:rPr/>
      </w:pPr>
      <w:bookmarkStart w:colFirst="0" w:colLast="0" w:name="_sdz7cgxr1698" w:id="4"/>
      <w:bookmarkEnd w:id="4"/>
      <w:r w:rsidDel="00000000" w:rsidR="00000000" w:rsidRPr="00000000">
        <w:rPr>
          <w:rtl w:val="0"/>
        </w:rPr>
        <w:t xml:space="preserve">Part 4: Building the LEGO Model (For the Competition)</w:t>
      </w:r>
    </w:p>
    <w:p w:rsidR="00000000" w:rsidDel="00000000" w:rsidP="00000000" w:rsidRDefault="00000000" w:rsidRPr="00000000" w14:paraId="00000018">
      <w:pPr>
        <w:shd w:fill="ffffff" w:val="clear"/>
        <w:spacing w:after="280" w:before="220" w:line="342.85714285714283" w:lineRule="auto"/>
        <w:rPr>
          <w:color w:val="1a1c1e"/>
          <w:sz w:val="21"/>
          <w:szCs w:val="21"/>
        </w:rPr>
      </w:pPr>
      <w:r w:rsidDel="00000000" w:rsidR="00000000" w:rsidRPr="00000000">
        <w:rPr>
          <w:color w:val="1a1c1e"/>
          <w:sz w:val="21"/>
          <w:szCs w:val="21"/>
          <w:rtl w:val="0"/>
        </w:rPr>
        <w:t xml:space="preserve">You need a physical model to show the judges. Since your robot needs to be "flexible," standard LEGO bricks are too stiff. Here is a cool engineering trick to build a working flexible arm with LEGO Technic:</w:t>
      </w:r>
    </w:p>
    <w:p w:rsidR="00000000" w:rsidDel="00000000" w:rsidP="00000000" w:rsidRDefault="00000000" w:rsidRPr="00000000" w14:paraId="00000019">
      <w:pPr>
        <w:shd w:fill="ffffff" w:val="clear"/>
        <w:spacing w:after="280" w:before="220" w:line="342.85714285714283" w:lineRule="auto"/>
        <w:rPr>
          <w:color w:val="1a1c1e"/>
          <w:sz w:val="21"/>
          <w:szCs w:val="21"/>
        </w:rPr>
      </w:pPr>
      <w:r w:rsidDel="00000000" w:rsidR="00000000" w:rsidRPr="00000000">
        <w:rPr>
          <w:color w:val="1a1c1e"/>
          <w:sz w:val="21"/>
          <w:szCs w:val="21"/>
        </w:rPr>
        <w:drawing>
          <wp:inline distB="114300" distT="114300" distL="114300" distR="114300">
            <wp:extent cx="5943600" cy="7924800"/>
            <wp:effectExtent b="0" l="0" r="0" t="0"/>
            <wp:docPr id="5" name="image10.jpg"/>
            <a:graphic>
              <a:graphicData uri="http://schemas.openxmlformats.org/drawingml/2006/picture">
                <pic:pic>
                  <pic:nvPicPr>
                    <pic:cNvPr id="0" name="image10.jpg"/>
                    <pic:cNvPicPr preferRelativeResize="0"/>
                  </pic:nvPicPr>
                  <pic:blipFill>
                    <a:blip r:embed="rId14"/>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hd w:fill="ffffff" w:val="clear"/>
        <w:spacing w:after="280" w:before="220" w:line="342.85714285714283" w:lineRule="auto"/>
        <w:rPr>
          <w:color w:val="1a1c1e"/>
          <w:sz w:val="21"/>
          <w:szCs w:val="21"/>
        </w:rPr>
      </w:pPr>
      <w:r w:rsidDel="00000000" w:rsidR="00000000" w:rsidRPr="00000000">
        <w:rPr>
          <w:color w:val="1a1c1e"/>
          <w:sz w:val="21"/>
          <w:szCs w:val="21"/>
        </w:rPr>
        <w:drawing>
          <wp:inline distB="114300" distT="114300" distL="114300" distR="114300">
            <wp:extent cx="3841193" cy="5129213"/>
            <wp:effectExtent b="0" l="0" r="0" t="0"/>
            <wp:docPr id="3" name="image11.jpg"/>
            <a:graphic>
              <a:graphicData uri="http://schemas.openxmlformats.org/drawingml/2006/picture">
                <pic:pic>
                  <pic:nvPicPr>
                    <pic:cNvPr id="0" name="image11.jpg"/>
                    <pic:cNvPicPr preferRelativeResize="0"/>
                  </pic:nvPicPr>
                  <pic:blipFill>
                    <a:blip r:embed="rId15"/>
                    <a:srcRect b="0" l="0" r="0" t="0"/>
                    <a:stretch>
                      <a:fillRect/>
                    </a:stretch>
                  </pic:blipFill>
                  <pic:spPr>
                    <a:xfrm rot="5400000">
                      <a:off x="0" y="0"/>
                      <a:ext cx="3841193" cy="5129213"/>
                    </a:xfrm>
                    <a:prstGeom prst="rect"/>
                    <a:ln/>
                  </pic:spPr>
                </pic:pic>
              </a:graphicData>
            </a:graphic>
          </wp:inline>
        </w:drawing>
      </w:r>
      <w:r w:rsidDel="00000000" w:rsidR="00000000" w:rsidRPr="00000000">
        <w:rPr>
          <w:color w:val="1a1c1e"/>
          <w:sz w:val="21"/>
          <w:szCs w:val="21"/>
        </w:rPr>
        <w:drawing>
          <wp:inline distB="114300" distT="114300" distL="114300" distR="114300">
            <wp:extent cx="3605212" cy="4806950"/>
            <wp:effectExtent b="0" l="0" r="0" t="0"/>
            <wp:docPr id="9" name="image12.jpg"/>
            <a:graphic>
              <a:graphicData uri="http://schemas.openxmlformats.org/drawingml/2006/picture">
                <pic:pic>
                  <pic:nvPicPr>
                    <pic:cNvPr id="0" name="image12.jpg"/>
                    <pic:cNvPicPr preferRelativeResize="0"/>
                  </pic:nvPicPr>
                  <pic:blipFill>
                    <a:blip r:embed="rId16"/>
                    <a:srcRect b="0" l="0" r="0" t="0"/>
                    <a:stretch>
                      <a:fillRect/>
                    </a:stretch>
                  </pic:blipFill>
                  <pic:spPr>
                    <a:xfrm rot="5400000">
                      <a:off x="0" y="0"/>
                      <a:ext cx="3605212" cy="4806950"/>
                    </a:xfrm>
                    <a:prstGeom prst="rect"/>
                    <a:ln/>
                  </pic:spPr>
                </pic:pic>
              </a:graphicData>
            </a:graphic>
          </wp:inline>
        </w:drawing>
      </w:r>
      <w:r w:rsidDel="00000000" w:rsidR="00000000" w:rsidRPr="00000000">
        <w:rPr>
          <w:color w:val="1a1c1e"/>
          <w:sz w:val="21"/>
          <w:szCs w:val="21"/>
        </w:rPr>
        <w:drawing>
          <wp:inline distB="114300" distT="114300" distL="114300" distR="114300">
            <wp:extent cx="5943600" cy="4457700"/>
            <wp:effectExtent b="0" l="0" r="0" t="0"/>
            <wp:docPr id="4" name="image8.jpg"/>
            <a:graphic>
              <a:graphicData uri="http://schemas.openxmlformats.org/drawingml/2006/picture">
                <pic:pic>
                  <pic:nvPicPr>
                    <pic:cNvPr id="0" name="image8.jpg"/>
                    <pic:cNvPicPr preferRelativeResize="0"/>
                  </pic:nvPicPr>
                  <pic:blipFill>
                    <a:blip r:embed="rId17"/>
                    <a:srcRect b="0" l="0" r="0" t="0"/>
                    <a:stretch>
                      <a:fillRect/>
                    </a:stretch>
                  </pic:blipFill>
                  <pic:spPr>
                    <a:xfrm>
                      <a:off x="0" y="0"/>
                      <a:ext cx="5943600" cy="4457700"/>
                    </a:xfrm>
                    <a:prstGeom prst="rect"/>
                    <a:ln/>
                  </pic:spPr>
                </pic:pic>
              </a:graphicData>
            </a:graphic>
          </wp:inline>
        </w:drawing>
      </w:r>
      <w:r w:rsidDel="00000000" w:rsidR="00000000" w:rsidRPr="00000000">
        <w:rPr>
          <w:color w:val="1a1c1e"/>
          <w:sz w:val="21"/>
          <w:szCs w:val="21"/>
        </w:rPr>
        <w:drawing>
          <wp:inline distB="114300" distT="114300" distL="114300" distR="114300">
            <wp:extent cx="5943600" cy="4457700"/>
            <wp:effectExtent b="0" l="0" r="0" t="0"/>
            <wp:docPr id="2" name="image7.jpg"/>
            <a:graphic>
              <a:graphicData uri="http://schemas.openxmlformats.org/drawingml/2006/picture">
                <pic:pic>
                  <pic:nvPicPr>
                    <pic:cNvPr id="0" name="image7.jpg"/>
                    <pic:cNvPicPr preferRelativeResize="0"/>
                  </pic:nvPicPr>
                  <pic:blipFill>
                    <a:blip r:embed="rId1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hd w:fill="ffffff" w:val="clear"/>
        <w:spacing w:after="280" w:before="220" w:line="342.85714285714283" w:lineRule="auto"/>
        <w:rPr>
          <w:color w:val="1a1c1e"/>
          <w:sz w:val="21"/>
          <w:szCs w:val="21"/>
        </w:rPr>
      </w:pPr>
      <w:r w:rsidDel="00000000" w:rsidR="00000000" w:rsidRPr="00000000">
        <w:rPr>
          <w:rtl w:val="0"/>
        </w:rPr>
      </w:r>
    </w:p>
    <w:p w:rsidR="00000000" w:rsidDel="00000000" w:rsidP="00000000" w:rsidRDefault="00000000" w:rsidRPr="00000000" w14:paraId="0000001C">
      <w:pPr>
        <w:shd w:fill="ffffff" w:val="clear"/>
        <w:spacing w:after="280" w:before="220" w:line="342.85714285714283" w:lineRule="auto"/>
        <w:rPr>
          <w:color w:val="1a1c1e"/>
          <w:sz w:val="21"/>
          <w:szCs w:val="21"/>
        </w:rPr>
      </w:pPr>
      <w:r w:rsidDel="00000000" w:rsidR="00000000" w:rsidRPr="00000000">
        <w:rPr>
          <w:rtl w:val="0"/>
        </w:rPr>
      </w:r>
    </w:p>
    <w:p w:rsidR="00000000" w:rsidDel="00000000" w:rsidP="00000000" w:rsidRDefault="00000000" w:rsidRPr="00000000" w14:paraId="0000001D">
      <w:pPr>
        <w:shd w:fill="ffffff" w:val="clear"/>
        <w:spacing w:after="280" w:before="220" w:line="342.85714285714283" w:lineRule="auto"/>
        <w:rPr>
          <w:color w:val="1a1c1e"/>
          <w:sz w:val="21"/>
          <w:szCs w:val="21"/>
        </w:rPr>
      </w:pPr>
      <w:r w:rsidDel="00000000" w:rsidR="00000000" w:rsidRPr="00000000">
        <w:rPr>
          <w:color w:val="1a1c1e"/>
          <w:sz w:val="21"/>
          <w:szCs w:val="21"/>
        </w:rPr>
        <w:drawing>
          <wp:inline distB="114300" distT="114300" distL="114300" distR="114300">
            <wp:extent cx="5943600" cy="4457700"/>
            <wp:effectExtent b="0" l="0" r="0" t="0"/>
            <wp:docPr id="12" name="image9.jpg"/>
            <a:graphic>
              <a:graphicData uri="http://schemas.openxmlformats.org/drawingml/2006/picture">
                <pic:pic>
                  <pic:nvPicPr>
                    <pic:cNvPr id="0" name="image9.jpg"/>
                    <pic:cNvPicPr preferRelativeResize="0"/>
                  </pic:nvPicPr>
                  <pic:blipFill>
                    <a:blip r:embed="rId1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hd w:fill="ffffff" w:val="clear"/>
        <w:spacing w:after="280" w:before="220" w:line="342.85714285714283" w:lineRule="auto"/>
        <w:rPr>
          <w:b w:val="1"/>
          <w:bCs w:val="1"/>
          <w:color w:val="1a1c1e"/>
          <w:sz w:val="21"/>
          <w:szCs w:val="21"/>
        </w:rPr>
      </w:pPr>
      <w:r w:rsidDel="00000000" w:rsidR="00000000" w:rsidRPr="00000000">
        <w:rPr>
          <w:b w:val="1"/>
          <w:bCs w:val="1"/>
          <w:color w:val="1a1c1e"/>
          <w:sz w:val="21"/>
          <w:szCs w:val="21"/>
          <w:rtl w:val="0"/>
        </w:rPr>
        <w:t xml:space="preserve">The Mechanism: The "Tension Spine"</w:t>
      </w:r>
    </w:p>
    <w:p w:rsidR="00000000" w:rsidDel="00000000" w:rsidP="00000000" w:rsidRDefault="00000000" w:rsidRPr="00000000" w14:paraId="0000001F">
      <w:pPr>
        <w:numPr>
          <w:ilvl w:val="0"/>
          <w:numId w:val="3"/>
        </w:numPr>
        <w:shd w:fill="ffffff" w:val="clear"/>
        <w:spacing w:after="0" w:afterAutospacing="0" w:before="220" w:line="342.85714285714283" w:lineRule="auto"/>
        <w:ind w:left="720" w:hanging="360"/>
      </w:pPr>
      <w:r w:rsidDel="00000000" w:rsidR="00000000" w:rsidRPr="00000000">
        <w:rPr>
          <w:b w:val="1"/>
          <w:bCs w:val="1"/>
          <w:color w:val="1a1c1e"/>
          <w:sz w:val="21"/>
          <w:szCs w:val="21"/>
          <w:rtl w:val="0"/>
        </w:rPr>
        <w:t xml:space="preserve">The Spine:</w:t>
      </w:r>
      <w:r w:rsidDel="00000000" w:rsidR="00000000" w:rsidRPr="00000000">
        <w:rPr>
          <w:color w:val="1a1c1e"/>
          <w:sz w:val="21"/>
          <w:szCs w:val="21"/>
          <w:rtl w:val="0"/>
        </w:rPr>
        <w:t xml:space="preserve"> Use </w:t>
      </w:r>
      <w:r w:rsidDel="00000000" w:rsidR="00000000" w:rsidRPr="00000000">
        <w:rPr>
          <w:b w:val="1"/>
          <w:bCs w:val="1"/>
          <w:color w:val="1a1c1e"/>
          <w:sz w:val="21"/>
          <w:szCs w:val="21"/>
          <w:rtl w:val="0"/>
        </w:rPr>
        <w:t xml:space="preserve">LEGO Pneumatic Tubing</w:t>
      </w:r>
      <w:r w:rsidDel="00000000" w:rsidR="00000000" w:rsidRPr="00000000">
        <w:rPr>
          <w:color w:val="1a1c1e"/>
          <w:sz w:val="21"/>
          <w:szCs w:val="21"/>
          <w:rtl w:val="0"/>
        </w:rPr>
        <w:t xml:space="preserve"> or the </w:t>
      </w:r>
      <w:r w:rsidDel="00000000" w:rsidR="00000000" w:rsidRPr="00000000">
        <w:rPr>
          <w:b w:val="1"/>
          <w:bCs w:val="1"/>
          <w:color w:val="1a1c1e"/>
          <w:sz w:val="21"/>
          <w:szCs w:val="21"/>
          <w:rtl w:val="0"/>
        </w:rPr>
        <w:t xml:space="preserve">Ribbed Tubing</w:t>
      </w:r>
      <w:r w:rsidDel="00000000" w:rsidR="00000000" w:rsidRPr="00000000">
        <w:rPr>
          <w:color w:val="1a1c1e"/>
          <w:sz w:val="21"/>
          <w:szCs w:val="21"/>
          <w:rtl w:val="0"/>
        </w:rPr>
        <w:t xml:space="preserve"> (the black flexible kind) as the center of your arm.</w:t>
      </w:r>
    </w:p>
    <w:p w:rsidR="00000000" w:rsidDel="00000000" w:rsidP="00000000" w:rsidRDefault="00000000" w:rsidRPr="00000000" w14:paraId="00000020">
      <w:pPr>
        <w:numPr>
          <w:ilvl w:val="0"/>
          <w:numId w:val="3"/>
        </w:numPr>
        <w:shd w:fill="ffffff" w:val="clear"/>
        <w:spacing w:after="0" w:afterAutospacing="0" w:before="0" w:beforeAutospacing="0" w:line="342.85714285714283" w:lineRule="auto"/>
        <w:ind w:left="720" w:hanging="360"/>
      </w:pPr>
      <w:r w:rsidDel="00000000" w:rsidR="00000000" w:rsidRPr="00000000">
        <w:rPr>
          <w:b w:val="1"/>
          <w:bCs w:val="1"/>
          <w:color w:val="1a1c1e"/>
          <w:sz w:val="21"/>
          <w:szCs w:val="21"/>
          <w:rtl w:val="0"/>
        </w:rPr>
        <w:t xml:space="preserve">The Segments:</w:t>
      </w:r>
      <w:r w:rsidDel="00000000" w:rsidR="00000000" w:rsidRPr="00000000">
        <w:rPr>
          <w:color w:val="1a1c1e"/>
          <w:sz w:val="21"/>
          <w:szCs w:val="21"/>
          <w:rtl w:val="0"/>
        </w:rPr>
        <w:t xml:space="preserve"> Thread widely spaced Technic beams or round spacers onto the tubing.</w:t>
      </w:r>
    </w:p>
    <w:p w:rsidR="00000000" w:rsidDel="00000000" w:rsidP="00000000" w:rsidRDefault="00000000" w:rsidRPr="00000000" w14:paraId="00000021">
      <w:pPr>
        <w:numPr>
          <w:ilvl w:val="0"/>
          <w:numId w:val="3"/>
        </w:numPr>
        <w:shd w:fill="ffffff" w:val="clear"/>
        <w:spacing w:after="0" w:afterAutospacing="0" w:before="0" w:beforeAutospacing="0" w:line="342.85714285714283" w:lineRule="auto"/>
        <w:ind w:left="720" w:hanging="360"/>
      </w:pPr>
      <w:r w:rsidDel="00000000" w:rsidR="00000000" w:rsidRPr="00000000">
        <w:rPr>
          <w:b w:val="1"/>
          <w:bCs w:val="1"/>
          <w:color w:val="1a1c1e"/>
          <w:sz w:val="21"/>
          <w:szCs w:val="21"/>
          <w:rtl w:val="0"/>
        </w:rPr>
        <w:t xml:space="preserve">The Tendons:</w:t>
      </w:r>
      <w:r w:rsidDel="00000000" w:rsidR="00000000" w:rsidRPr="00000000">
        <w:rPr>
          <w:color w:val="1a1c1e"/>
          <w:sz w:val="21"/>
          <w:szCs w:val="21"/>
          <w:rtl w:val="0"/>
        </w:rPr>
        <w:t xml:space="preserve"> Tie a string to the very end of the arm (the "hand"). Thread the string back through holes in the beams all the way to the base.</w:t>
      </w:r>
    </w:p>
    <w:p w:rsidR="00000000" w:rsidDel="00000000" w:rsidP="00000000" w:rsidRDefault="00000000" w:rsidRPr="00000000" w14:paraId="00000022">
      <w:pPr>
        <w:numPr>
          <w:ilvl w:val="0"/>
          <w:numId w:val="3"/>
        </w:numPr>
        <w:shd w:fill="ffffff" w:val="clear"/>
        <w:spacing w:after="0" w:afterAutospacing="0" w:before="0" w:beforeAutospacing="0" w:line="342.85714285714283" w:lineRule="auto"/>
        <w:ind w:left="720" w:hanging="360"/>
      </w:pPr>
      <w:r w:rsidDel="00000000" w:rsidR="00000000" w:rsidRPr="00000000">
        <w:rPr>
          <w:b w:val="1"/>
          <w:bCs w:val="1"/>
          <w:color w:val="1a1c1e"/>
          <w:sz w:val="21"/>
          <w:szCs w:val="21"/>
          <w:rtl w:val="0"/>
        </w:rPr>
        <w:t xml:space="preserve">The Control:</w:t>
      </w:r>
      <w:r w:rsidDel="00000000" w:rsidR="00000000" w:rsidRPr="00000000">
        <w:rPr>
          <w:color w:val="1a1c1e"/>
          <w:sz w:val="21"/>
          <w:szCs w:val="21"/>
          <w:rtl w:val="0"/>
        </w:rPr>
        <w:t xml:space="preserve"> Connect the string to a </w:t>
      </w:r>
      <w:r w:rsidDel="00000000" w:rsidR="00000000" w:rsidRPr="00000000">
        <w:rPr>
          <w:b w:val="1"/>
          <w:bCs w:val="1"/>
          <w:color w:val="1a1c1e"/>
          <w:sz w:val="21"/>
          <w:szCs w:val="21"/>
          <w:rtl w:val="0"/>
        </w:rPr>
        <w:t xml:space="preserve">LEGO Motor</w:t>
      </w:r>
      <w:r w:rsidDel="00000000" w:rsidR="00000000" w:rsidRPr="00000000">
        <w:rPr>
          <w:color w:val="1a1c1e"/>
          <w:sz w:val="21"/>
          <w:szCs w:val="21"/>
          <w:rtl w:val="0"/>
        </w:rPr>
        <w:t xml:space="preserve"> or a hand-crank wheel at the base.</w:t>
      </w:r>
    </w:p>
    <w:p w:rsidR="00000000" w:rsidDel="00000000" w:rsidP="00000000" w:rsidRDefault="00000000" w:rsidRPr="00000000" w14:paraId="00000023">
      <w:pPr>
        <w:numPr>
          <w:ilvl w:val="0"/>
          <w:numId w:val="3"/>
        </w:numPr>
        <w:shd w:fill="ffffff" w:val="clear"/>
        <w:spacing w:after="220" w:before="0" w:beforeAutospacing="0" w:line="342.85714285714283" w:lineRule="auto"/>
        <w:ind w:left="720" w:hanging="360"/>
      </w:pPr>
      <w:r w:rsidDel="00000000" w:rsidR="00000000" w:rsidRPr="00000000">
        <w:rPr>
          <w:b w:val="1"/>
          <w:bCs w:val="1"/>
          <w:color w:val="1a1c1e"/>
          <w:sz w:val="21"/>
          <w:szCs w:val="21"/>
          <w:rtl w:val="0"/>
        </w:rPr>
        <w:t xml:space="preserve">Action:</w:t>
      </w:r>
      <w:r w:rsidDel="00000000" w:rsidR="00000000" w:rsidRPr="00000000">
        <w:rPr>
          <w:color w:val="1a1c1e"/>
          <w:sz w:val="21"/>
          <w:szCs w:val="21"/>
          <w:rtl w:val="0"/>
        </w:rPr>
        <w:t xml:space="preserve"> When you turn the motor/crank, it pulls the string (the "tendon"), causing the flexible spine to curl up like a finger!</w:t>
      </w:r>
    </w:p>
    <w:p w:rsidR="00000000" w:rsidDel="00000000" w:rsidP="00000000" w:rsidRDefault="00000000" w:rsidRPr="00000000" w14:paraId="00000024">
      <w:pPr>
        <w:shd w:fill="ffffff" w:val="clear"/>
        <w:spacing w:after="280" w:before="220" w:line="342.85714285714283" w:lineRule="auto"/>
        <w:rPr>
          <w:b w:val="1"/>
          <w:bCs w:val="1"/>
          <w:color w:val="1a1c1e"/>
          <w:sz w:val="21"/>
          <w:szCs w:val="21"/>
        </w:rPr>
      </w:pPr>
      <w:r w:rsidDel="00000000" w:rsidR="00000000" w:rsidRPr="00000000">
        <w:rPr>
          <w:b w:val="1"/>
          <w:bCs w:val="1"/>
          <w:color w:val="1a1c1e"/>
          <w:sz w:val="21"/>
          <w:szCs w:val="21"/>
          <w:rtl w:val="0"/>
        </w:rPr>
        <w:t xml:space="preserve">Bonus Detail for the Model:</w:t>
      </w:r>
    </w:p>
    <w:p w:rsidR="00000000" w:rsidDel="00000000" w:rsidP="00000000" w:rsidRDefault="00000000" w:rsidRPr="00000000" w14:paraId="00000025">
      <w:pPr>
        <w:numPr>
          <w:ilvl w:val="0"/>
          <w:numId w:val="2"/>
        </w:numPr>
        <w:shd w:fill="ffffff" w:val="clear"/>
        <w:spacing w:after="0" w:afterAutospacing="0" w:before="220" w:line="342.85714285714283" w:lineRule="auto"/>
        <w:ind w:left="720" w:hanging="360"/>
      </w:pPr>
      <w:r w:rsidDel="00000000" w:rsidR="00000000" w:rsidRPr="00000000">
        <w:rPr>
          <w:color w:val="1a1c1e"/>
          <w:sz w:val="21"/>
          <w:szCs w:val="21"/>
          <w:rtl w:val="0"/>
        </w:rPr>
        <w:t xml:space="preserve">Add a small </w:t>
      </w:r>
      <w:r w:rsidDel="00000000" w:rsidR="00000000" w:rsidRPr="00000000">
        <w:rPr>
          <w:b w:val="1"/>
          <w:bCs w:val="1"/>
          <w:color w:val="1a1c1e"/>
          <w:sz w:val="21"/>
          <w:szCs w:val="21"/>
          <w:rtl w:val="0"/>
        </w:rPr>
        <w:t xml:space="preserve">LEGO propeller</w:t>
      </w:r>
      <w:r w:rsidDel="00000000" w:rsidR="00000000" w:rsidRPr="00000000">
        <w:rPr>
          <w:color w:val="1a1c1e"/>
          <w:sz w:val="21"/>
          <w:szCs w:val="21"/>
          <w:rtl w:val="0"/>
        </w:rPr>
        <w:t xml:space="preserve"> or </w:t>
      </w:r>
      <w:r w:rsidDel="00000000" w:rsidR="00000000" w:rsidRPr="00000000">
        <w:rPr>
          <w:b w:val="1"/>
          <w:bCs w:val="1"/>
          <w:color w:val="1a1c1e"/>
          <w:sz w:val="21"/>
          <w:szCs w:val="21"/>
          <w:rtl w:val="0"/>
        </w:rPr>
        <w:t xml:space="preserve">pump piece</w:t>
      </w:r>
      <w:r w:rsidDel="00000000" w:rsidR="00000000" w:rsidRPr="00000000">
        <w:rPr>
          <w:color w:val="1a1c1e"/>
          <w:sz w:val="21"/>
          <w:szCs w:val="21"/>
          <w:rtl w:val="0"/>
        </w:rPr>
        <w:t xml:space="preserve"> at the tip to represent the "Air Jet" for loosening soil.</w:t>
      </w:r>
    </w:p>
    <w:p w:rsidR="00000000" w:rsidDel="00000000" w:rsidP="00000000" w:rsidRDefault="00000000" w:rsidRPr="00000000" w14:paraId="00000026">
      <w:pPr>
        <w:numPr>
          <w:ilvl w:val="0"/>
          <w:numId w:val="2"/>
        </w:numPr>
        <w:shd w:fill="ffffff" w:val="clear"/>
        <w:spacing w:after="220" w:before="0" w:beforeAutospacing="0" w:line="342.85714285714283" w:lineRule="auto"/>
        <w:ind w:left="720" w:hanging="360"/>
      </w:pPr>
      <w:r w:rsidDel="00000000" w:rsidR="00000000" w:rsidRPr="00000000">
        <w:rPr>
          <w:color w:val="1a1c1e"/>
          <w:sz w:val="21"/>
          <w:szCs w:val="21"/>
          <w:rtl w:val="0"/>
        </w:rPr>
        <w:t xml:space="preserve">Build a "Control Station" where the operator minifigure sits safely </w:t>
      </w:r>
      <w:r w:rsidDel="00000000" w:rsidR="00000000" w:rsidRPr="00000000">
        <w:rPr>
          <w:i w:val="1"/>
          <w:iCs w:val="1"/>
          <w:color w:val="1a1c1e"/>
          <w:sz w:val="21"/>
          <w:szCs w:val="21"/>
          <w:rtl w:val="0"/>
        </w:rPr>
        <w:t xml:space="preserve">outside</w:t>
      </w:r>
      <w:r w:rsidDel="00000000" w:rsidR="00000000" w:rsidRPr="00000000">
        <w:rPr>
          <w:color w:val="1a1c1e"/>
          <w:sz w:val="21"/>
          <w:szCs w:val="21"/>
          <w:rtl w:val="0"/>
        </w:rPr>
        <w:t xml:space="preserve"> the dangerous tunnel.</w:t>
      </w:r>
    </w:p>
    <w:p w:rsidR="00000000" w:rsidDel="00000000" w:rsidP="00000000" w:rsidRDefault="00000000" w:rsidRPr="00000000" w14:paraId="00000027">
      <w:pPr>
        <w:pStyle w:val="Heading3"/>
        <w:rPr/>
      </w:pPr>
      <w:bookmarkStart w:colFirst="0" w:colLast="0" w:name="_uz8vtetbpqrx" w:id="5"/>
      <w:bookmarkEnd w:id="5"/>
      <w:r w:rsidDel="00000000" w:rsidR="00000000" w:rsidRPr="00000000">
        <w:rPr>
          <w:rtl w:val="0"/>
        </w:rPr>
        <w:t xml:space="preserve">Part 5: The Presentation Pitch (Script Ideas)</w:t>
      </w:r>
    </w:p>
    <w:p w:rsidR="00000000" w:rsidDel="00000000" w:rsidP="00000000" w:rsidRDefault="00000000" w:rsidRPr="00000000" w14:paraId="00000028">
      <w:pPr>
        <w:shd w:fill="ffffff" w:val="clear"/>
        <w:spacing w:after="280" w:before="220" w:line="342.85714285714283" w:lineRule="auto"/>
        <w:rPr>
          <w:color w:val="1a1c1e"/>
          <w:sz w:val="21"/>
          <w:szCs w:val="21"/>
        </w:rPr>
      </w:pPr>
      <w:r w:rsidDel="00000000" w:rsidR="00000000" w:rsidRPr="00000000">
        <w:rPr>
          <w:color w:val="1a1c1e"/>
          <w:sz w:val="21"/>
          <w:szCs w:val="21"/>
          <w:rtl w:val="0"/>
        </w:rPr>
        <w:t xml:space="preserve">When you stand before the judges, assign roles. For example:</w:t>
      </w:r>
    </w:p>
    <w:p w:rsidR="00000000" w:rsidDel="00000000" w:rsidP="00000000" w:rsidRDefault="00000000" w:rsidRPr="00000000" w14:paraId="00000029">
      <w:pPr>
        <w:numPr>
          <w:ilvl w:val="0"/>
          <w:numId w:val="6"/>
        </w:numPr>
        <w:shd w:fill="ffffff" w:val="clear"/>
        <w:spacing w:after="0" w:afterAutospacing="0" w:before="220" w:line="342.85714285714283" w:lineRule="auto"/>
        <w:ind w:left="720" w:hanging="360"/>
      </w:pPr>
      <w:r w:rsidDel="00000000" w:rsidR="00000000" w:rsidRPr="00000000">
        <w:rPr>
          <w:b w:val="1"/>
          <w:bCs w:val="1"/>
          <w:color w:val="1a1c1e"/>
          <w:sz w:val="21"/>
          <w:szCs w:val="21"/>
          <w:rtl w:val="0"/>
        </w:rPr>
        <w:t xml:space="preserve">Nelson (The Archaeologist):</w:t>
      </w:r>
      <w:r w:rsidDel="00000000" w:rsidR="00000000" w:rsidRPr="00000000">
        <w:rPr>
          <w:color w:val="1a1c1e"/>
          <w:sz w:val="21"/>
          <w:szCs w:val="21"/>
          <w:rtl w:val="0"/>
        </w:rPr>
        <w:t xml:space="preserve"> "We want to explore a tomb discovered under a busy city, but the entrance is an unstable, winding tunnel only 1 foot wide. If we send a human, the tunnel might collapse. If we use a drill, we destroy the history."</w:t>
      </w:r>
    </w:p>
    <w:p w:rsidR="00000000" w:rsidDel="00000000" w:rsidP="00000000" w:rsidRDefault="00000000" w:rsidRPr="00000000" w14:paraId="0000002A">
      <w:pPr>
        <w:numPr>
          <w:ilvl w:val="0"/>
          <w:numId w:val="6"/>
        </w:numPr>
        <w:shd w:fill="ffffff" w:val="clear"/>
        <w:spacing w:after="0" w:afterAutospacing="0" w:before="0" w:beforeAutospacing="0" w:line="342.85714285714283" w:lineRule="auto"/>
        <w:ind w:left="720" w:hanging="360"/>
      </w:pPr>
      <w:r w:rsidDel="00000000" w:rsidR="00000000" w:rsidRPr="00000000">
        <w:rPr>
          <w:b w:val="1"/>
          <w:bCs w:val="1"/>
          <w:color w:val="1a1c1e"/>
          <w:sz w:val="21"/>
          <w:szCs w:val="21"/>
          <w:rtl w:val="0"/>
        </w:rPr>
        <w:t xml:space="preserve">Silas (The Engineer):</w:t>
      </w:r>
      <w:r w:rsidDel="00000000" w:rsidR="00000000" w:rsidRPr="00000000">
        <w:rPr>
          <w:color w:val="1a1c1e"/>
          <w:sz w:val="21"/>
          <w:szCs w:val="21"/>
          <w:rtl w:val="0"/>
        </w:rPr>
        <w:t xml:space="preserve"> "That’s why we created the </w:t>
      </w:r>
      <w:r w:rsidDel="00000000" w:rsidR="00000000" w:rsidRPr="00000000">
        <w:rPr>
          <w:b w:val="1"/>
          <w:bCs w:val="1"/>
          <w:color w:val="1a1c1e"/>
          <w:sz w:val="21"/>
          <w:szCs w:val="21"/>
          <w:rtl w:val="0"/>
        </w:rPr>
        <w:t xml:space="preserve">Flexi-Digger</w:t>
      </w:r>
      <w:r w:rsidDel="00000000" w:rsidR="00000000" w:rsidRPr="00000000">
        <w:rPr>
          <w:color w:val="1a1c1e"/>
          <w:sz w:val="21"/>
          <w:szCs w:val="21"/>
          <w:rtl w:val="0"/>
        </w:rPr>
        <w:t xml:space="preserve">. Unlike rigid robots, our arm uses a cable-driven spine to bend around 90-degree corners. It keeps the heavy motors outside for safety and uses a 'soft-air' jet to blow dust away from artifacts gently."</w:t>
      </w:r>
    </w:p>
    <w:p w:rsidR="00000000" w:rsidDel="00000000" w:rsidP="00000000" w:rsidRDefault="00000000" w:rsidRPr="00000000" w14:paraId="0000002B">
      <w:pPr>
        <w:numPr>
          <w:ilvl w:val="0"/>
          <w:numId w:val="6"/>
        </w:numPr>
        <w:shd w:fill="ffffff" w:val="clear"/>
        <w:spacing w:after="220" w:before="0" w:beforeAutospacing="0" w:line="342.85714285714283" w:lineRule="auto"/>
        <w:ind w:left="720" w:hanging="360"/>
      </w:pPr>
      <w:r w:rsidDel="00000000" w:rsidR="00000000" w:rsidRPr="00000000">
        <w:rPr>
          <w:b w:val="1"/>
          <w:bCs w:val="1"/>
          <w:color w:val="1a1c1e"/>
          <w:sz w:val="21"/>
          <w:szCs w:val="21"/>
          <w:rtl w:val="0"/>
        </w:rPr>
        <w:t xml:space="preserve">Together:</w:t>
      </w:r>
      <w:r w:rsidDel="00000000" w:rsidR="00000000" w:rsidRPr="00000000">
        <w:rPr>
          <w:color w:val="1a1c1e"/>
          <w:sz w:val="21"/>
          <w:szCs w:val="21"/>
          <w:rtl w:val="0"/>
        </w:rPr>
        <w:t xml:space="preserve"> "With Flexi-Digger, we don't just dig the past; we protect it for the future."</w:t>
      </w:r>
    </w:p>
    <w:p w:rsidR="00000000" w:rsidDel="00000000" w:rsidP="00000000" w:rsidRDefault="00000000" w:rsidRPr="00000000" w14:paraId="0000002C">
      <w:pPr>
        <w:shd w:fill="ffffff" w:val="clear"/>
        <w:spacing w:before="220" w:line="342.85714285714283" w:lineRule="auto"/>
        <w:rPr>
          <w:color w:val="1a1c1e"/>
          <w:sz w:val="21"/>
          <w:szCs w:val="21"/>
        </w:rPr>
      </w:pPr>
      <w:r w:rsidDel="00000000" w:rsidR="00000000" w:rsidRPr="00000000">
        <w:rPr>
          <w:b w:val="1"/>
          <w:bCs w:val="1"/>
          <w:color w:val="1a1c1e"/>
          <w:sz w:val="21"/>
          <w:szCs w:val="21"/>
          <w:rtl w:val="0"/>
        </w:rPr>
        <w:t xml:space="preserve">Good luck, Team Excavators!</w:t>
      </w:r>
      <w:r w:rsidDel="00000000" w:rsidR="00000000" w:rsidRPr="00000000">
        <w:rPr>
          <w:color w:val="1a1c1e"/>
          <w:sz w:val="21"/>
          <w:szCs w:val="21"/>
          <w:rtl w:val="0"/>
        </w:rPr>
        <w:t xml:space="preserve"> If you can get your LEGO model to actually curl when you pull a string, the judges will be very impressed.</w:t>
      </w:r>
    </w:p>
    <w:p w:rsidR="00000000" w:rsidDel="00000000" w:rsidP="00000000" w:rsidRDefault="00000000" w:rsidRPr="00000000" w14:paraId="0000002D">
      <w:pPr>
        <w:rPr>
          <w:b w:val="1"/>
          <w:bCs w:val="1"/>
          <w:color w:val="1a1c1e"/>
          <w:sz w:val="34"/>
          <w:szCs w:val="34"/>
        </w:rPr>
      </w:pPr>
      <w:r w:rsidDel="00000000" w:rsidR="00000000" w:rsidRPr="00000000">
        <w:br w:type="page"/>
      </w:r>
      <w:r w:rsidDel="00000000" w:rsidR="00000000" w:rsidRPr="00000000">
        <w:br w:type="page"/>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1a1c1e"/>
        <w:sz w:val="21"/>
        <w:szCs w:val="21"/>
        <w:u w:val="none"/>
      </w:rPr>
    </w:lvl>
    <w:lvl w:ilvl="1">
      <w:start w:val="1"/>
      <w:numFmt w:val="bullet"/>
      <w:lvlText w:val="○"/>
      <w:lvlJc w:val="left"/>
      <w:pPr>
        <w:ind w:left="1440" w:hanging="360"/>
      </w:pPr>
      <w:rPr>
        <w:rFonts w:ascii="Arial" w:cs="Arial" w:eastAsia="Arial" w:hAnsi="Arial"/>
        <w:color w:val="1a1c1e"/>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color w:val="1a1c1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color w:val="1a1c1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4.png"/><Relationship Id="rId13" Type="http://schemas.openxmlformats.org/officeDocument/2006/relationships/hyperlink" Target="https://vertexaisearch.cloud.google.com/grounding-api-redirect/AUZIYQEtux7u7cnspiLv-ulVKumBqqshUSSa8y4zLqFXIfInd-dapgjXITUs4aY5L8AvAb0bfmFcjgH6kVkN7JE5thUHuMLCRYJLUZgs5x09MtFa5c3Y992VJO51j1mU90z4NVIdh1CP8tMqAdpRZytzbVT6MoZ_Wej81LxpuTGUvDnqaOqYjw08U6qblmGrrbXQaMR1gM0=" TargetMode="External"/><Relationship Id="rId12" Type="http://schemas.openxmlformats.org/officeDocument/2006/relationships/hyperlink" Target="https://vertexaisearch.cloud.google.com/grounding-api-redirect/AUZIYQGrMKsXIQnXqW1MOeJ0ZZ3zpMwNwHDzEQ4jMOitzkRjssxkXZm0ox-9GJrUF28viQ8pQlkota7q0-3QFyIDjWUsaXUBPXdc9_48357DG474rybJmwQE44Fv-o-zzJEO5nOYq5-V758FKGi3ZHf-YpnmbIJMu1fpYS55uK32rt6rFTDRya0QJR1pXzJBMQCNBk6JYJ6mWR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11.jpg"/><Relationship Id="rId14" Type="http://schemas.openxmlformats.org/officeDocument/2006/relationships/image" Target="media/image10.jpg"/><Relationship Id="rId17" Type="http://schemas.openxmlformats.org/officeDocument/2006/relationships/image" Target="media/image8.jpg"/><Relationship Id="rId16" Type="http://schemas.openxmlformats.org/officeDocument/2006/relationships/image" Target="media/image12.jpg"/><Relationship Id="rId5" Type="http://schemas.openxmlformats.org/officeDocument/2006/relationships/styles" Target="styles.xml"/><Relationship Id="rId19" Type="http://schemas.openxmlformats.org/officeDocument/2006/relationships/image" Target="media/image9.jpg"/><Relationship Id="rId6" Type="http://schemas.openxmlformats.org/officeDocument/2006/relationships/image" Target="media/image5.png"/><Relationship Id="rId18" Type="http://schemas.openxmlformats.org/officeDocument/2006/relationships/image" Target="media/image7.jpg"/><Relationship Id="rId7" Type="http://schemas.openxmlformats.org/officeDocument/2006/relationships/image" Target="media/image6.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